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3393" w14:textId="77777777" w:rsidR="002A3C79" w:rsidRDefault="00264797" w:rsidP="00C14759">
      <w:pPr>
        <w:rPr>
          <w:rFonts w:ascii="Arial" w:hAnsi="Arial" w:cs="Arial"/>
          <w:sz w:val="24"/>
          <w:szCs w:val="24"/>
        </w:rPr>
      </w:pPr>
      <w:r w:rsidRPr="00615E2E">
        <w:rPr>
          <w:rFonts w:ascii="Arial" w:hAnsi="Arial" w:cs="Arial"/>
          <w:noProof/>
          <w:lang w:eastAsia="pt-BR"/>
        </w:rPr>
        <mc:AlternateContent>
          <mc:Choice Requires="wps">
            <w:drawing>
              <wp:anchor distT="0" distB="0" distL="114300" distR="114300" simplePos="0" relativeHeight="251659264" behindDoc="0" locked="0" layoutInCell="1" allowOverlap="1" wp14:anchorId="10BC926A" wp14:editId="2D49A408">
                <wp:simplePos x="0" y="0"/>
                <wp:positionH relativeFrom="margin">
                  <wp:align>right</wp:align>
                </wp:positionH>
                <wp:positionV relativeFrom="paragraph">
                  <wp:posOffset>40750</wp:posOffset>
                </wp:positionV>
                <wp:extent cx="6112566" cy="1282148"/>
                <wp:effectExtent l="0" t="0" r="2540" b="0"/>
                <wp:wrapNone/>
                <wp:docPr id="2" name="Retângulo de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566" cy="1282148"/>
                        </a:xfrm>
                        <a:prstGeom prst="roundRect">
                          <a:avLst>
                            <a:gd name="adj" fmla="val 16667"/>
                          </a:avLst>
                        </a:prstGeom>
                        <a:solidFill>
                          <a:srgbClr val="0066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45D5D3" w14:textId="1036A1A3" w:rsidR="00264797" w:rsidRPr="00615E2E" w:rsidRDefault="00214556" w:rsidP="00264797">
                            <w:pPr>
                              <w:jc w:val="center"/>
                              <w:rPr>
                                <w:b/>
                                <w:bCs/>
                                <w:color w:val="FFFFFF"/>
                                <w:sz w:val="24"/>
                              </w:rPr>
                            </w:pPr>
                            <w:r>
                              <w:rPr>
                                <w:b/>
                                <w:bCs/>
                                <w:color w:val="FFFFFF"/>
                                <w:sz w:val="24"/>
                              </w:rPr>
                              <w:t xml:space="preserve">5 - </w:t>
                            </w:r>
                            <w:r w:rsidR="00264797" w:rsidRPr="00615E2E">
                              <w:rPr>
                                <w:b/>
                                <w:bCs/>
                                <w:color w:val="FFFFFF"/>
                                <w:sz w:val="24"/>
                              </w:rPr>
                              <w:t>DECLARAÇÃO DO CANDIDATO</w:t>
                            </w:r>
                          </w:p>
                          <w:p w14:paraId="7328EACC" w14:textId="77777777" w:rsidR="00264797" w:rsidRPr="00615E2E" w:rsidRDefault="00264797" w:rsidP="00264797">
                            <w:pPr>
                              <w:spacing w:line="240" w:lineRule="auto"/>
                              <w:jc w:val="center"/>
                              <w:rPr>
                                <w:b/>
                                <w:bCs/>
                                <w:color w:val="FFFFFF"/>
                                <w:sz w:val="24"/>
                              </w:rPr>
                            </w:pPr>
                            <w:r w:rsidRPr="00615E2E">
                              <w:rPr>
                                <w:b/>
                                <w:bCs/>
                                <w:color w:val="FFFFFF"/>
                                <w:sz w:val="24"/>
                              </w:rPr>
                              <w:t>CONDIÇÕES BÁSICAS PARA O EXERCÍCIO DE CARGOS EM ÓRGÃOS ESTATUTÁRIOS DE COOPERATIVA DE CRÉDITO</w:t>
                            </w:r>
                          </w:p>
                          <w:p w14:paraId="03C48A93" w14:textId="77777777" w:rsidR="00264797" w:rsidRPr="00615E2E" w:rsidRDefault="00264797" w:rsidP="00264797">
                            <w:pPr>
                              <w:spacing w:line="240" w:lineRule="auto"/>
                              <w:jc w:val="center"/>
                              <w:rPr>
                                <w:b/>
                                <w:color w:val="FFFFFF"/>
                                <w:sz w:val="24"/>
                              </w:rPr>
                            </w:pPr>
                            <w:r w:rsidRPr="00615E2E">
                              <w:rPr>
                                <w:b/>
                                <w:bCs/>
                                <w:color w:val="FFFFFF"/>
                                <w:sz w:val="24"/>
                              </w:rPr>
                              <w:t>(Resolução CMN 4.122/2012, Estatuto Social e Regulamento Eleitoral)</w:t>
                            </w:r>
                          </w:p>
                          <w:p w14:paraId="2604E3A0" w14:textId="77777777" w:rsidR="00264797" w:rsidRPr="00615E2E" w:rsidRDefault="00264797" w:rsidP="002647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C926A" id="Retângulo de cantos arredondados 2" o:spid="_x0000_s1026" style="position:absolute;margin-left:430.1pt;margin-top:3.2pt;width:481.3pt;height:10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" fillcolor="#066" stroked="f">
                <v:textbox>
                  <w:txbxContent>
                    <w:p w14:paraId="5545D5D3" w14:textId="1036A1A3" w:rsidR="00264797" w:rsidRPr="00615E2E" w:rsidRDefault="00214556" w:rsidP="00264797">
                      <w:pPr>
                        <w:jc w:val="center"/>
                        <w:rPr>
                          <w:b/>
                          <w:bCs/>
                          <w:color w:val="FFFFFF"/>
                          <w:sz w:val="24"/>
                        </w:rPr>
                      </w:pPr>
                      <w:r>
                        <w:rPr>
                          <w:b/>
                          <w:bCs/>
                          <w:color w:val="FFFFFF"/>
                          <w:sz w:val="24"/>
                        </w:rPr>
                        <w:t xml:space="preserve">5 - </w:t>
                      </w:r>
                      <w:r w:rsidR="00264797" w:rsidRPr="00615E2E">
                        <w:rPr>
                          <w:b/>
                          <w:bCs/>
                          <w:color w:val="FFFFFF"/>
                          <w:sz w:val="24"/>
                        </w:rPr>
                        <w:t>DECLARAÇÃO DO CANDIDATO</w:t>
                      </w:r>
                    </w:p>
                    <w:p w14:paraId="7328EACC" w14:textId="77777777" w:rsidR="00264797" w:rsidRPr="00615E2E" w:rsidRDefault="00264797" w:rsidP="00264797">
                      <w:pPr>
                        <w:spacing w:line="240" w:lineRule="auto"/>
                        <w:jc w:val="center"/>
                        <w:rPr>
                          <w:b/>
                          <w:bCs/>
                          <w:color w:val="FFFFFF"/>
                          <w:sz w:val="24"/>
                        </w:rPr>
                      </w:pPr>
                      <w:r w:rsidRPr="00615E2E">
                        <w:rPr>
                          <w:b/>
                          <w:bCs/>
                          <w:color w:val="FFFFFF"/>
                          <w:sz w:val="24"/>
                        </w:rPr>
                        <w:t>CONDIÇÕES BÁSICAS PARA O EXERCÍCIO DE CARGOS EM ÓRGÃOS ESTATUTÁRIOS DE COOPERATIVA DE CRÉDITO</w:t>
                      </w:r>
                    </w:p>
                    <w:p w14:paraId="03C48A93" w14:textId="77777777" w:rsidR="00264797" w:rsidRPr="00615E2E" w:rsidRDefault="00264797" w:rsidP="00264797">
                      <w:pPr>
                        <w:spacing w:line="240" w:lineRule="auto"/>
                        <w:jc w:val="center"/>
                        <w:rPr>
                          <w:b/>
                          <w:color w:val="FFFFFF"/>
                          <w:sz w:val="24"/>
                        </w:rPr>
                      </w:pPr>
                      <w:r w:rsidRPr="00615E2E">
                        <w:rPr>
                          <w:b/>
                          <w:bCs/>
                          <w:color w:val="FFFFFF"/>
                          <w:sz w:val="24"/>
                        </w:rPr>
                        <w:t>(Resolução CMN 4.122/2012, Estatuto Social e Regulamento Eleitoral)</w:t>
                      </w:r>
                    </w:p>
                    <w:p w14:paraId="2604E3A0" w14:textId="77777777" w:rsidR="00264797" w:rsidRPr="00615E2E" w:rsidRDefault="00264797" w:rsidP="00264797"/>
                  </w:txbxContent>
                </v:textbox>
                <w10:wrap anchorx="margin"/>
              </v:roundrect>
            </w:pict>
          </mc:Fallback>
        </mc:AlternateContent>
      </w:r>
    </w:p>
    <w:p w14:paraId="7D088576" w14:textId="77777777" w:rsidR="002A3C79" w:rsidRPr="002A3C79" w:rsidRDefault="002A3C79" w:rsidP="002A3C79">
      <w:pPr>
        <w:rPr>
          <w:rFonts w:ascii="Arial" w:hAnsi="Arial" w:cs="Arial"/>
          <w:sz w:val="24"/>
          <w:szCs w:val="24"/>
        </w:rPr>
      </w:pPr>
    </w:p>
    <w:p w14:paraId="4AF4F1D5" w14:textId="77777777" w:rsidR="00264797" w:rsidRPr="00615E2E" w:rsidRDefault="00264797" w:rsidP="00264797">
      <w:pPr>
        <w:pStyle w:val="Recuodecorpodetexto2"/>
        <w:spacing w:before="200" w:after="200"/>
        <w:ind w:firstLine="0"/>
        <w:rPr>
          <w:rFonts w:ascii="Arial" w:hAnsi="Arial" w:cs="Arial"/>
          <w:color w:val="000000"/>
        </w:rPr>
      </w:pPr>
    </w:p>
    <w:p w14:paraId="31EE5CDC" w14:textId="77777777" w:rsidR="00264797" w:rsidRPr="00F9329A" w:rsidRDefault="00264797" w:rsidP="00264797">
      <w:pPr>
        <w:pStyle w:val="Recuodecorpodetexto2"/>
        <w:spacing w:before="200" w:after="200"/>
        <w:ind w:firstLine="0"/>
        <w:rPr>
          <w:rFonts w:ascii="Arial" w:hAnsi="Arial" w:cs="Arial"/>
        </w:rPr>
      </w:pPr>
    </w:p>
    <w:p w14:paraId="206D2DA7" w14:textId="77777777" w:rsidR="00264797" w:rsidRDefault="00264797" w:rsidP="00264797">
      <w:pPr>
        <w:pStyle w:val="Recuodecorpodetexto2"/>
        <w:spacing w:before="200" w:after="200" w:line="276" w:lineRule="auto"/>
        <w:ind w:firstLine="0"/>
        <w:rPr>
          <w:rFonts w:ascii="Arial" w:hAnsi="Arial" w:cs="Arial"/>
        </w:rPr>
      </w:pPr>
    </w:p>
    <w:p w14:paraId="177D2F52" w14:textId="77777777" w:rsidR="00264797" w:rsidRDefault="00264797" w:rsidP="00264797">
      <w:pPr>
        <w:pStyle w:val="Recuodecorpodetexto2"/>
        <w:spacing w:before="200" w:after="200" w:line="276" w:lineRule="auto"/>
        <w:ind w:firstLine="0"/>
        <w:rPr>
          <w:rFonts w:ascii="Arial" w:hAnsi="Arial" w:cs="Arial"/>
        </w:rPr>
      </w:pPr>
    </w:p>
    <w:p w14:paraId="388D137D" w14:textId="202563FC" w:rsidR="00264797" w:rsidRPr="0028253C" w:rsidRDefault="00264797" w:rsidP="00264797">
      <w:pPr>
        <w:pStyle w:val="Recuodecorpodetexto2"/>
        <w:spacing w:before="200" w:after="200" w:line="276" w:lineRule="auto"/>
        <w:ind w:firstLine="0"/>
        <w:rPr>
          <w:rFonts w:ascii="Arial" w:hAnsi="Arial" w:cs="Arial"/>
          <w:sz w:val="22"/>
          <w:szCs w:val="22"/>
        </w:rPr>
      </w:pPr>
      <w:r w:rsidRPr="0028253C">
        <w:rPr>
          <w:rFonts w:ascii="Arial" w:hAnsi="Arial" w:cs="Arial"/>
          <w:sz w:val="22"/>
          <w:szCs w:val="22"/>
        </w:rPr>
        <w:t xml:space="preserve">O(A) cooperado(a) ao fim subscrito, tendo em vista ser candidato(a) para compor o Conselho </w:t>
      </w:r>
      <w:r w:rsidR="00204570">
        <w:rPr>
          <w:rFonts w:ascii="Arial" w:hAnsi="Arial" w:cs="Arial"/>
          <w:sz w:val="22"/>
          <w:szCs w:val="22"/>
        </w:rPr>
        <w:t>Fiscal</w:t>
      </w:r>
      <w:r w:rsidRPr="0028253C">
        <w:rPr>
          <w:rFonts w:ascii="Arial" w:hAnsi="Arial" w:cs="Arial"/>
          <w:sz w:val="22"/>
          <w:szCs w:val="22"/>
        </w:rPr>
        <w:t xml:space="preserve"> da </w:t>
      </w:r>
      <w:smartTag w:uri="schemas-houaiss/mini" w:element="verbetes">
        <w:r w:rsidR="00EE5621" w:rsidRPr="0028253C">
          <w:rPr>
            <w:rFonts w:ascii="Arial" w:hAnsi="Arial" w:cs="Arial"/>
            <w:sz w:val="22"/>
            <w:szCs w:val="22"/>
          </w:rPr>
          <w:t>Cooperativa</w:t>
        </w:r>
      </w:smartTag>
      <w:r w:rsidR="00EE5621" w:rsidRPr="0028253C">
        <w:rPr>
          <w:rFonts w:ascii="Arial" w:hAnsi="Arial" w:cs="Arial"/>
          <w:sz w:val="22"/>
          <w:szCs w:val="22"/>
        </w:rPr>
        <w:t xml:space="preserve"> de </w:t>
      </w:r>
      <w:smartTag w:uri="schemas-houaiss/mini" w:element="verbetes">
        <w:r w:rsidR="00EE5621" w:rsidRPr="0028253C">
          <w:rPr>
            <w:rFonts w:ascii="Arial" w:hAnsi="Arial" w:cs="Arial"/>
            <w:sz w:val="22"/>
            <w:szCs w:val="22"/>
          </w:rPr>
          <w:t>Crédito</w:t>
        </w:r>
      </w:smartTag>
      <w:r w:rsidR="00EE5621" w:rsidRPr="0028253C">
        <w:rPr>
          <w:rFonts w:ascii="Arial" w:hAnsi="Arial" w:cs="Arial"/>
          <w:sz w:val="22"/>
          <w:szCs w:val="22"/>
        </w:rPr>
        <w:t xml:space="preserve"> de Livre Admissão Sicoob Coopjus Ltda</w:t>
      </w:r>
      <w:r w:rsidRPr="0028253C">
        <w:rPr>
          <w:rFonts w:ascii="Arial" w:hAnsi="Arial" w:cs="Arial"/>
          <w:sz w:val="22"/>
          <w:szCs w:val="22"/>
        </w:rPr>
        <w:t>. - Sicoob Coopjus, presta os seguintes depoimentos:</w:t>
      </w:r>
    </w:p>
    <w:p w14:paraId="17316CD1" w14:textId="77777777" w:rsidR="00264797" w:rsidRPr="0028253C" w:rsidRDefault="00264797" w:rsidP="00264797">
      <w:pPr>
        <w:pStyle w:val="PargrafodaLista"/>
        <w:numPr>
          <w:ilvl w:val="0"/>
          <w:numId w:val="1"/>
        </w:numPr>
        <w:spacing w:before="200" w:after="200" w:line="276" w:lineRule="auto"/>
        <w:ind w:left="0" w:hanging="426"/>
        <w:jc w:val="both"/>
        <w:rPr>
          <w:rFonts w:ascii="Arial" w:eastAsia="Calibri" w:hAnsi="Arial" w:cs="Arial"/>
          <w:bCs/>
          <w:sz w:val="22"/>
          <w:szCs w:val="22"/>
          <w:lang w:eastAsia="en-US"/>
        </w:rPr>
      </w:pPr>
      <w:r w:rsidRPr="0028253C">
        <w:rPr>
          <w:rFonts w:ascii="Arial" w:hAnsi="Arial" w:cs="Arial"/>
          <w:bCs/>
          <w:sz w:val="22"/>
          <w:szCs w:val="22"/>
        </w:rPr>
        <w:t>Declara se</w:t>
      </w:r>
      <w:r w:rsidRPr="0028253C">
        <w:rPr>
          <w:rFonts w:ascii="Arial" w:eastAsia="Arial" w:hAnsi="Arial" w:cs="Arial"/>
          <w:sz w:val="22"/>
          <w:szCs w:val="22"/>
        </w:rPr>
        <w:t xml:space="preserve">r associado da </w:t>
      </w:r>
      <w:r w:rsidRPr="0028253C">
        <w:rPr>
          <w:rFonts w:ascii="Arial" w:eastAsia="Arial" w:hAnsi="Arial" w:cs="Arial"/>
          <w:i/>
          <w:sz w:val="22"/>
          <w:szCs w:val="22"/>
        </w:rPr>
        <w:t>Cooperativa pessoa natural</w:t>
      </w:r>
      <w:r w:rsidRPr="0028253C">
        <w:rPr>
          <w:rFonts w:ascii="Arial" w:eastAsia="Arial" w:hAnsi="Arial" w:cs="Arial"/>
          <w:sz w:val="22"/>
          <w:szCs w:val="22"/>
        </w:rPr>
        <w:t xml:space="preserve">, em pleno gozo de seus direitos civis e sociais e em dia com o cumprimento de seus deveres e obrigações estatutárias e regulamentares </w:t>
      </w:r>
      <w:r w:rsidRPr="0028253C">
        <w:rPr>
          <w:rFonts w:ascii="Arial" w:eastAsia="Calibri" w:hAnsi="Arial" w:cs="Arial"/>
          <w:bCs/>
          <w:sz w:val="22"/>
          <w:szCs w:val="22"/>
          <w:lang w:eastAsia="en-US"/>
        </w:rPr>
        <w:t>(RE: Art. 32, I);</w:t>
      </w:r>
    </w:p>
    <w:p w14:paraId="5E284F90" w14:textId="0AAC2EDA"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sz w:val="22"/>
          <w:szCs w:val="22"/>
        </w:rPr>
      </w:pPr>
      <w:r w:rsidRPr="0028253C">
        <w:rPr>
          <w:rFonts w:ascii="Arial" w:hAnsi="Arial" w:cs="Arial"/>
          <w:bCs/>
          <w:sz w:val="22"/>
          <w:szCs w:val="22"/>
        </w:rPr>
        <w:t xml:space="preserve">Em atendimento aos requisitos previstos na Resolução CMN 4.122/2012 e no Estatuto Social da Cooperativa, art. </w:t>
      </w:r>
      <w:r w:rsidR="00204570">
        <w:rPr>
          <w:rFonts w:ascii="Arial" w:hAnsi="Arial" w:cs="Arial"/>
          <w:bCs/>
          <w:sz w:val="22"/>
          <w:szCs w:val="22"/>
        </w:rPr>
        <w:t>36</w:t>
      </w:r>
      <w:r w:rsidRPr="0028253C">
        <w:rPr>
          <w:rFonts w:ascii="Arial" w:hAnsi="Arial" w:cs="Arial"/>
          <w:bCs/>
          <w:sz w:val="22"/>
          <w:szCs w:val="22"/>
        </w:rPr>
        <w:t>, declara perante a Comissão Eleitoral:</w:t>
      </w:r>
    </w:p>
    <w:p w14:paraId="4B8125A6" w14:textId="7BD64885"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rPr>
      </w:pPr>
      <w:r w:rsidRPr="0028253C">
        <w:rPr>
          <w:rFonts w:ascii="Arial" w:hAnsi="Arial" w:cs="Arial"/>
          <w:bCs/>
        </w:rPr>
        <w:t>ter reputação ilibada (</w:t>
      </w:r>
      <w:r w:rsidRPr="0028253C">
        <w:rPr>
          <w:rFonts w:ascii="Arial" w:hAnsi="Arial" w:cs="Arial"/>
          <w:b/>
          <w:bCs/>
        </w:rPr>
        <w:t>Anexo Res.</w:t>
      </w:r>
      <w:r w:rsidRPr="0028253C">
        <w:rPr>
          <w:rFonts w:ascii="Arial" w:hAnsi="Arial" w:cs="Arial"/>
          <w:bCs/>
        </w:rPr>
        <w:t xml:space="preserve"> 4122: art. 2º, I – </w:t>
      </w:r>
      <w:r w:rsidRPr="0028253C">
        <w:rPr>
          <w:rFonts w:ascii="Arial" w:hAnsi="Arial" w:cs="Arial"/>
          <w:b/>
          <w:bCs/>
        </w:rPr>
        <w:t>ES</w:t>
      </w:r>
      <w:r w:rsidRPr="0028253C">
        <w:rPr>
          <w:rFonts w:ascii="Arial" w:hAnsi="Arial" w:cs="Arial"/>
          <w:bCs/>
        </w:rPr>
        <w:t xml:space="preserve">: Art. </w:t>
      </w:r>
      <w:r w:rsidR="00204570">
        <w:rPr>
          <w:rFonts w:ascii="Arial" w:hAnsi="Arial" w:cs="Arial"/>
          <w:bCs/>
        </w:rPr>
        <w:t>36</w:t>
      </w:r>
      <w:r w:rsidRPr="0028253C">
        <w:rPr>
          <w:rFonts w:ascii="Arial" w:hAnsi="Arial" w:cs="Arial"/>
          <w:bCs/>
        </w:rPr>
        <w:t>);</w:t>
      </w:r>
    </w:p>
    <w:p w14:paraId="348E1F15" w14:textId="387D15F6"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ser residente no País (</w:t>
      </w:r>
      <w:r w:rsidRPr="0028253C">
        <w:rPr>
          <w:rFonts w:ascii="Arial" w:hAnsi="Arial" w:cs="Arial"/>
          <w:b/>
          <w:bCs/>
          <w:color w:val="000000"/>
        </w:rPr>
        <w:t>Anexo Res</w:t>
      </w:r>
      <w:r w:rsidRPr="0028253C">
        <w:rPr>
          <w:rFonts w:ascii="Arial" w:hAnsi="Arial" w:cs="Arial"/>
          <w:bCs/>
          <w:color w:val="000000"/>
        </w:rPr>
        <w:t xml:space="preserve">. 4122: art. 2º, II –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4B4B30EF" w14:textId="3E197FDA"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ser associado pessoa natural da Cooperativa (</w:t>
      </w:r>
      <w:r w:rsidRPr="0028253C">
        <w:rPr>
          <w:rFonts w:ascii="Arial" w:hAnsi="Arial" w:cs="Arial"/>
          <w:b/>
          <w:bCs/>
          <w:color w:val="000000"/>
        </w:rPr>
        <w:t>RE</w:t>
      </w:r>
      <w:r w:rsidRPr="0028253C">
        <w:rPr>
          <w:rFonts w:ascii="Arial" w:hAnsi="Arial" w:cs="Arial"/>
          <w:bCs/>
          <w:color w:val="000000"/>
        </w:rPr>
        <w:t xml:space="preserve">: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1EA12588" w14:textId="5FFD2DD6"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participar da administração ou deter 5% (cinco por cento) ou mais do capital de empresas de fomento mercantil ou de outras instituições financeiras e demais instituições autorizadas a funcionar pelo Banco Central do Brasil, com exceção de cooperativa de crédito (</w:t>
      </w:r>
      <w:r w:rsidRPr="0028253C">
        <w:rPr>
          <w:rFonts w:ascii="Arial" w:hAnsi="Arial" w:cs="Arial"/>
          <w:b/>
          <w:bCs/>
          <w:color w:val="000000"/>
        </w:rPr>
        <w:t xml:space="preserve">ES: </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27298AAE" w14:textId="6FBE91CD"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estar impedido por lei especial, nem condenado por crime falimentar, de sonegação fiscal, de prevaricação, de corrupção ativa ou passiva, de concussão, de peculato, contra a economia popular, a fé pública, a propriedade ou o Sistema Financeiro Nacional, ou condenado a pena criminal que vede, ainda que temporariamente, o acesso a cargos públicos (</w:t>
      </w:r>
      <w:r w:rsidRPr="0028253C">
        <w:rPr>
          <w:rFonts w:ascii="Arial" w:hAnsi="Arial" w:cs="Arial"/>
          <w:b/>
          <w:bCs/>
          <w:color w:val="000000"/>
        </w:rPr>
        <w:t>Anexo Res</w:t>
      </w:r>
      <w:r w:rsidRPr="0028253C">
        <w:rPr>
          <w:rFonts w:ascii="Arial" w:hAnsi="Arial" w:cs="Arial"/>
          <w:bCs/>
          <w:color w:val="000000"/>
        </w:rPr>
        <w:t xml:space="preserve">. 4122: art. 2º, III –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7FB9F87E" w14:textId="7F11CC32"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 xml:space="preserve">não estar declarado inabilitado ou suspenso para o exercício de cargos de conselheiro fiscal, de conselheiro de administração, de diretor ou de </w:t>
      </w:r>
      <w:proofErr w:type="spellStart"/>
      <w:r w:rsidRPr="0028253C">
        <w:rPr>
          <w:rFonts w:ascii="Arial" w:hAnsi="Arial" w:cs="Arial"/>
          <w:bCs/>
          <w:color w:val="000000"/>
        </w:rPr>
        <w:t>sócio-administrador</w:t>
      </w:r>
      <w:proofErr w:type="spellEnd"/>
      <w:r w:rsidRPr="0028253C">
        <w:rPr>
          <w:rFonts w:ascii="Arial" w:hAnsi="Arial" w:cs="Arial"/>
          <w:bCs/>
          <w:color w:val="000000"/>
        </w:rPr>
        <w:t xml:space="preserve"> nas instituições financeiras e demais instituições autorizadas a funcionar pelo Banco Central do Brasil ou em entidades de previdência complementar, sociedades seguradoras, sociedades de capitalização, companhias abertas ou entidades sujeitas à supervisão da Comissão de Valores Mobiliários (</w:t>
      </w:r>
      <w:r w:rsidRPr="0028253C">
        <w:rPr>
          <w:rFonts w:ascii="Arial" w:hAnsi="Arial" w:cs="Arial"/>
          <w:b/>
          <w:bCs/>
          <w:color w:val="000000"/>
        </w:rPr>
        <w:t>Anexo Res.</w:t>
      </w:r>
      <w:r w:rsidRPr="0028253C">
        <w:rPr>
          <w:rFonts w:ascii="Arial" w:hAnsi="Arial" w:cs="Arial"/>
          <w:bCs/>
          <w:color w:val="000000"/>
        </w:rPr>
        <w:t xml:space="preserve"> 4122: art. 2º, IV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1C7EFE53" w14:textId="399EB908"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lastRenderedPageBreak/>
        <w:t>não responder, nem qualquer empresa da qual seja controlador ou administrador, por protesto de títulos, cobranças judiciais, emissão de cheques sem fundos, inadimplemento de obrigações e outras ocorrências ou circunstâncias análogas (</w:t>
      </w:r>
      <w:r w:rsidRPr="0028253C">
        <w:rPr>
          <w:rFonts w:ascii="Arial" w:hAnsi="Arial" w:cs="Arial"/>
          <w:b/>
          <w:bCs/>
          <w:color w:val="000000"/>
        </w:rPr>
        <w:t>Anexo Res</w:t>
      </w:r>
      <w:r w:rsidRPr="0028253C">
        <w:rPr>
          <w:rFonts w:ascii="Arial" w:hAnsi="Arial" w:cs="Arial"/>
          <w:bCs/>
          <w:color w:val="000000"/>
        </w:rPr>
        <w:t xml:space="preserve">. 4122: art. 2º, V –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4EEF7611" w14:textId="6A26AEDD"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estar declarado falido ou insolvente (</w:t>
      </w:r>
      <w:r w:rsidRPr="0028253C">
        <w:rPr>
          <w:rFonts w:ascii="Arial" w:hAnsi="Arial" w:cs="Arial"/>
          <w:b/>
          <w:bCs/>
          <w:color w:val="000000"/>
        </w:rPr>
        <w:t>Anexo Res.</w:t>
      </w:r>
      <w:r w:rsidRPr="0028253C">
        <w:rPr>
          <w:rFonts w:ascii="Arial" w:hAnsi="Arial" w:cs="Arial"/>
          <w:bCs/>
          <w:color w:val="000000"/>
        </w:rPr>
        <w:t xml:space="preserve"> 4122: art. 2, </w:t>
      </w:r>
      <w:proofErr w:type="gramStart"/>
      <w:r w:rsidRPr="0028253C">
        <w:rPr>
          <w:rFonts w:ascii="Arial" w:hAnsi="Arial" w:cs="Arial"/>
          <w:bCs/>
          <w:color w:val="000000"/>
        </w:rPr>
        <w:t>VI  –</w:t>
      </w:r>
      <w:proofErr w:type="gramEnd"/>
      <w:r w:rsidRPr="0028253C">
        <w:rPr>
          <w:rFonts w:ascii="Arial" w:hAnsi="Arial" w:cs="Arial"/>
          <w:bCs/>
          <w:color w:val="000000"/>
        </w:rPr>
        <w:t xml:space="preserve">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539141B1" w14:textId="69B1C102"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ter controlado ou administrado, nos 2 (dois) anos que antecedem a eleição, firma ou sociedade objeto de declaração de insolvência, liquidação, intervenção, falência ou recuperação judicial (</w:t>
      </w:r>
      <w:r w:rsidRPr="0028253C">
        <w:rPr>
          <w:rFonts w:ascii="Arial" w:hAnsi="Arial" w:cs="Arial"/>
          <w:b/>
          <w:bCs/>
          <w:color w:val="000000"/>
        </w:rPr>
        <w:t>Anexo Res.</w:t>
      </w:r>
      <w:r w:rsidRPr="0028253C">
        <w:rPr>
          <w:rFonts w:ascii="Arial" w:hAnsi="Arial" w:cs="Arial"/>
          <w:bCs/>
          <w:color w:val="000000"/>
        </w:rPr>
        <w:t xml:space="preserve"> 4122: art. 2º, VII</w:t>
      </w:r>
      <w:r w:rsidRPr="0028253C">
        <w:rPr>
          <w:rFonts w:ascii="Arial" w:hAnsi="Arial" w:cs="Arial"/>
          <w:b/>
          <w:bCs/>
          <w:color w:val="000000"/>
        </w:rPr>
        <w:t xml:space="preserve"> 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06920323" w14:textId="77777777"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responder por processo judicial ou administrativo que tenha relação com o Sistema Financeiro Nacional (</w:t>
      </w:r>
      <w:r w:rsidRPr="0028253C">
        <w:rPr>
          <w:rFonts w:ascii="Arial" w:hAnsi="Arial" w:cs="Arial"/>
          <w:b/>
          <w:bCs/>
          <w:color w:val="000000"/>
        </w:rPr>
        <w:t>Anexo Res.</w:t>
      </w:r>
      <w:r w:rsidRPr="0028253C">
        <w:rPr>
          <w:rFonts w:ascii="Arial" w:hAnsi="Arial" w:cs="Arial"/>
          <w:bCs/>
          <w:color w:val="000000"/>
        </w:rPr>
        <w:t xml:space="preserve"> 4122: art. 3º, II);</w:t>
      </w:r>
    </w:p>
    <w:p w14:paraId="2A8F1568" w14:textId="3FDCCAB1" w:rsidR="00264797" w:rsidRPr="0028253C" w:rsidRDefault="00264797" w:rsidP="00264797">
      <w:pPr>
        <w:numPr>
          <w:ilvl w:val="0"/>
          <w:numId w:val="4"/>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estar em exercício de cargo público eletivo (</w:t>
      </w:r>
      <w:r w:rsidRPr="0028253C">
        <w:rPr>
          <w:rFonts w:ascii="Arial" w:hAnsi="Arial" w:cs="Arial"/>
          <w:b/>
          <w:bCs/>
          <w:color w:val="000000"/>
        </w:rPr>
        <w:t>ES</w:t>
      </w:r>
      <w:r w:rsidRPr="0028253C">
        <w:rPr>
          <w:rFonts w:ascii="Arial" w:hAnsi="Arial" w:cs="Arial"/>
          <w:bCs/>
          <w:color w:val="000000"/>
        </w:rPr>
        <w:t xml:space="preserve"> art. </w:t>
      </w:r>
      <w:r w:rsidR="00204570">
        <w:rPr>
          <w:rFonts w:ascii="Arial" w:hAnsi="Arial" w:cs="Arial"/>
          <w:bCs/>
          <w:color w:val="000000"/>
        </w:rPr>
        <w:t>36</w:t>
      </w:r>
      <w:r w:rsidRPr="0028253C">
        <w:rPr>
          <w:rFonts w:ascii="Arial" w:hAnsi="Arial" w:cs="Arial"/>
          <w:bCs/>
          <w:color w:val="000000"/>
        </w:rPr>
        <w:t>);</w:t>
      </w:r>
    </w:p>
    <w:p w14:paraId="4E34F964" w14:textId="77777777" w:rsidR="00264797" w:rsidRPr="0028253C" w:rsidRDefault="00264797" w:rsidP="00264797">
      <w:pPr>
        <w:autoSpaceDE w:val="0"/>
        <w:autoSpaceDN w:val="0"/>
        <w:adjustRightInd w:val="0"/>
        <w:spacing w:before="200" w:after="200" w:line="276" w:lineRule="auto"/>
        <w:rPr>
          <w:rFonts w:ascii="Arial" w:hAnsi="Arial" w:cs="Arial"/>
          <w:color w:val="000000"/>
        </w:rPr>
      </w:pPr>
    </w:p>
    <w:p w14:paraId="61505D86" w14:textId="77777777"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color w:val="000000"/>
          <w:sz w:val="22"/>
          <w:szCs w:val="22"/>
        </w:rPr>
      </w:pPr>
      <w:r w:rsidRPr="0028253C">
        <w:rPr>
          <w:rFonts w:ascii="Arial" w:hAnsi="Arial" w:cs="Arial"/>
          <w:bCs/>
          <w:color w:val="000000"/>
          <w:sz w:val="22"/>
          <w:szCs w:val="22"/>
        </w:rPr>
        <w:t>Em atendimento aos requisitos previstos no Regulamento Eleitoral da Cooperativa, art. 32, declara perante a Comissão Eleitoral:</w:t>
      </w:r>
    </w:p>
    <w:p w14:paraId="6320C29B"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Ser associado da Cooperativa, em pleno gozo de seus direitos civis e sociais e em dia com o cumprimento de seus deveres e obrigações estatutárias e regulamentares (</w:t>
      </w:r>
      <w:r w:rsidRPr="0028253C">
        <w:rPr>
          <w:rFonts w:ascii="Arial" w:hAnsi="Arial" w:cs="Arial"/>
          <w:b/>
          <w:bCs/>
          <w:color w:val="000000"/>
        </w:rPr>
        <w:t>RE</w:t>
      </w:r>
      <w:r w:rsidRPr="0028253C">
        <w:rPr>
          <w:rFonts w:ascii="Arial" w:hAnsi="Arial" w:cs="Arial"/>
          <w:bCs/>
          <w:color w:val="000000"/>
        </w:rPr>
        <w:t xml:space="preserve">: </w:t>
      </w:r>
      <w:proofErr w:type="spellStart"/>
      <w:r w:rsidRPr="0028253C">
        <w:rPr>
          <w:rFonts w:ascii="Arial" w:hAnsi="Arial" w:cs="Arial"/>
          <w:bCs/>
          <w:color w:val="000000"/>
        </w:rPr>
        <w:t>art</w:t>
      </w:r>
      <w:proofErr w:type="spellEnd"/>
      <w:r w:rsidRPr="0028253C">
        <w:rPr>
          <w:rFonts w:ascii="Arial" w:hAnsi="Arial" w:cs="Arial"/>
          <w:bCs/>
          <w:color w:val="000000"/>
        </w:rPr>
        <w:t xml:space="preserve"> 32, I);</w:t>
      </w:r>
    </w:p>
    <w:p w14:paraId="7AD6A7D8"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ser cônjuge ou companheiro (a), ou parente até 3º (terceiro) grau, em linha reta, colateral ou afinidade dos integrantes de sua chapa, ou com membros do Conselho de Administração ou Fiscal que não estejam em final de mandato (</w:t>
      </w:r>
      <w:r w:rsidRPr="0028253C">
        <w:rPr>
          <w:rFonts w:ascii="Arial" w:hAnsi="Arial" w:cs="Arial"/>
          <w:b/>
          <w:bCs/>
          <w:color w:val="000000"/>
        </w:rPr>
        <w:t>RE</w:t>
      </w:r>
      <w:r w:rsidRPr="0028253C">
        <w:rPr>
          <w:rFonts w:ascii="Arial" w:hAnsi="Arial" w:cs="Arial"/>
          <w:bCs/>
          <w:color w:val="000000"/>
        </w:rPr>
        <w:t xml:space="preserve"> art. 32, II);</w:t>
      </w:r>
    </w:p>
    <w:p w14:paraId="17F20D1F"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exercer, simultaneamente, cargo de administrador em empresa que, por suas atividades, seja tida como concorrente da Cooperativa (</w:t>
      </w:r>
      <w:r w:rsidRPr="0028253C">
        <w:rPr>
          <w:rFonts w:ascii="Arial" w:hAnsi="Arial" w:cs="Arial"/>
          <w:b/>
          <w:bCs/>
          <w:color w:val="000000"/>
        </w:rPr>
        <w:t>RE</w:t>
      </w:r>
      <w:r w:rsidRPr="0028253C">
        <w:rPr>
          <w:rFonts w:ascii="Arial" w:hAnsi="Arial" w:cs="Arial"/>
          <w:bCs/>
          <w:color w:val="000000"/>
        </w:rPr>
        <w:t xml:space="preserve"> art. 32, III);</w:t>
      </w:r>
    </w:p>
    <w:p w14:paraId="3BEE1748"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ser empregado da Cooperativa (</w:t>
      </w:r>
      <w:r w:rsidRPr="0028253C">
        <w:rPr>
          <w:rFonts w:ascii="Arial" w:hAnsi="Arial" w:cs="Arial"/>
          <w:b/>
          <w:bCs/>
          <w:color w:val="000000"/>
        </w:rPr>
        <w:t>RE</w:t>
      </w:r>
      <w:r w:rsidRPr="0028253C">
        <w:rPr>
          <w:rFonts w:ascii="Arial" w:hAnsi="Arial" w:cs="Arial"/>
          <w:bCs/>
          <w:color w:val="000000"/>
        </w:rPr>
        <w:t xml:space="preserve"> art. 32, IV);</w:t>
      </w:r>
    </w:p>
    <w:p w14:paraId="380007C3"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Não ter participado no exercício anterior de atividade ou prestação de serviço remunerada para a Cooperativa, até que tenham sido aprovadas as contas do exercício referente ao da realização da atividade ou prestação de serviço, ressalvados os casos de exercício de cargos de órgão estatutário (</w:t>
      </w:r>
      <w:r w:rsidRPr="0028253C">
        <w:rPr>
          <w:rFonts w:ascii="Arial" w:hAnsi="Arial" w:cs="Arial"/>
          <w:b/>
          <w:bCs/>
          <w:color w:val="000000"/>
        </w:rPr>
        <w:t xml:space="preserve">RE </w:t>
      </w:r>
      <w:r w:rsidRPr="0028253C">
        <w:rPr>
          <w:rFonts w:ascii="Arial" w:hAnsi="Arial" w:cs="Arial"/>
          <w:bCs/>
          <w:color w:val="000000"/>
        </w:rPr>
        <w:t>art. 32, V);</w:t>
      </w:r>
    </w:p>
    <w:p w14:paraId="74369F2D" w14:textId="77777777" w:rsidR="00264797" w:rsidRPr="0028253C" w:rsidRDefault="00264797" w:rsidP="00264797">
      <w:pPr>
        <w:numPr>
          <w:ilvl w:val="0"/>
          <w:numId w:val="5"/>
        </w:numPr>
        <w:tabs>
          <w:tab w:val="left" w:pos="709"/>
        </w:tabs>
        <w:spacing w:before="200" w:after="200" w:line="276" w:lineRule="auto"/>
        <w:ind w:hanging="294"/>
        <w:jc w:val="both"/>
        <w:rPr>
          <w:rFonts w:ascii="Arial" w:hAnsi="Arial" w:cs="Arial"/>
          <w:bCs/>
          <w:color w:val="000000"/>
        </w:rPr>
      </w:pPr>
      <w:r w:rsidRPr="0028253C">
        <w:rPr>
          <w:rFonts w:ascii="Arial" w:hAnsi="Arial" w:cs="Arial"/>
          <w:bCs/>
          <w:color w:val="000000"/>
        </w:rPr>
        <w:t>Dispor de tempo adequado para cumprir com suas obrigações e responsabilidades estatutárias e regimentais (</w:t>
      </w:r>
      <w:r w:rsidRPr="0028253C">
        <w:rPr>
          <w:rFonts w:ascii="Arial" w:hAnsi="Arial" w:cs="Arial"/>
          <w:b/>
          <w:bCs/>
          <w:color w:val="000000"/>
        </w:rPr>
        <w:t>RE</w:t>
      </w:r>
      <w:r w:rsidRPr="0028253C">
        <w:rPr>
          <w:rFonts w:ascii="Arial" w:hAnsi="Arial" w:cs="Arial"/>
          <w:bCs/>
          <w:color w:val="000000"/>
        </w:rPr>
        <w:t xml:space="preserve"> art. 32, VI);</w:t>
      </w:r>
    </w:p>
    <w:p w14:paraId="6E856B4B" w14:textId="77777777" w:rsidR="00264797" w:rsidRPr="0028253C" w:rsidRDefault="00264797" w:rsidP="00264797">
      <w:pPr>
        <w:spacing w:before="200" w:after="200" w:line="276" w:lineRule="auto"/>
        <w:rPr>
          <w:rFonts w:ascii="Arial" w:hAnsi="Arial" w:cs="Arial"/>
          <w:bCs/>
          <w:color w:val="000000"/>
        </w:rPr>
      </w:pPr>
    </w:p>
    <w:p w14:paraId="0F721675" w14:textId="2D99AE39"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color w:val="000000"/>
          <w:sz w:val="22"/>
          <w:szCs w:val="22"/>
        </w:rPr>
      </w:pPr>
      <w:r w:rsidRPr="0028253C">
        <w:rPr>
          <w:rFonts w:ascii="Arial" w:hAnsi="Arial" w:cs="Arial"/>
          <w:bCs/>
          <w:color w:val="000000"/>
          <w:sz w:val="22"/>
          <w:szCs w:val="22"/>
        </w:rPr>
        <w:t xml:space="preserve">O(A) associado(a) declara não se enquadrar em nenhuma das hipóteses de inelegibilidade previstas no art. </w:t>
      </w:r>
      <w:r w:rsidR="000A5CF6">
        <w:rPr>
          <w:rFonts w:ascii="Arial" w:hAnsi="Arial" w:cs="Arial"/>
          <w:bCs/>
          <w:color w:val="000000"/>
          <w:sz w:val="22"/>
          <w:szCs w:val="22"/>
        </w:rPr>
        <w:t>36</w:t>
      </w:r>
      <w:r w:rsidRPr="0028253C">
        <w:rPr>
          <w:rFonts w:ascii="Arial" w:hAnsi="Arial" w:cs="Arial"/>
          <w:bCs/>
          <w:color w:val="000000"/>
          <w:sz w:val="22"/>
          <w:szCs w:val="22"/>
        </w:rPr>
        <w:t xml:space="preserve"> do Estatuto Social, bem como no art. 34 do Regulamento Eleitoral da Cooperativa a seguir elencadas:</w:t>
      </w:r>
    </w:p>
    <w:p w14:paraId="383C92C9" w14:textId="3C79058A" w:rsidR="00264797" w:rsidRPr="0028253C" w:rsidRDefault="00264797" w:rsidP="00264797">
      <w:pPr>
        <w:numPr>
          <w:ilvl w:val="0"/>
          <w:numId w:val="2"/>
        </w:numPr>
        <w:autoSpaceDE w:val="0"/>
        <w:autoSpaceDN w:val="0"/>
        <w:adjustRightInd w:val="0"/>
        <w:spacing w:before="200" w:after="200" w:line="276" w:lineRule="auto"/>
        <w:jc w:val="both"/>
        <w:rPr>
          <w:rFonts w:ascii="Arial" w:hAnsi="Arial" w:cs="Arial"/>
          <w:bCs/>
          <w:color w:val="000000"/>
        </w:rPr>
      </w:pPr>
      <w:r w:rsidRPr="0028253C">
        <w:rPr>
          <w:rFonts w:ascii="Arial" w:hAnsi="Arial" w:cs="Arial"/>
          <w:bCs/>
          <w:color w:val="000000"/>
        </w:rPr>
        <w:lastRenderedPageBreak/>
        <w:t>condenados à pena que vede, ainda que temporariamente, o acesso a cargos públicos (</w:t>
      </w:r>
      <w:r w:rsidRPr="0028253C">
        <w:rPr>
          <w:rFonts w:ascii="Arial" w:hAnsi="Arial" w:cs="Arial"/>
          <w:b/>
          <w:bCs/>
          <w:color w:val="000000"/>
        </w:rPr>
        <w:t>ES</w:t>
      </w:r>
      <w:r w:rsidRPr="0028253C">
        <w:rPr>
          <w:rFonts w:ascii="Arial" w:hAnsi="Arial" w:cs="Arial"/>
          <w:bCs/>
          <w:color w:val="000000"/>
        </w:rPr>
        <w:t xml:space="preserve"> art. </w:t>
      </w:r>
      <w:r w:rsidR="000A5CF6">
        <w:rPr>
          <w:rFonts w:ascii="Arial" w:hAnsi="Arial" w:cs="Arial"/>
          <w:bCs/>
          <w:color w:val="000000"/>
        </w:rPr>
        <w:t>36</w:t>
      </w:r>
      <w:r w:rsidRPr="0028253C">
        <w:rPr>
          <w:rFonts w:ascii="Arial" w:hAnsi="Arial" w:cs="Arial"/>
          <w:bCs/>
          <w:color w:val="000000"/>
        </w:rPr>
        <w:t>);</w:t>
      </w:r>
    </w:p>
    <w:p w14:paraId="06D7FB85" w14:textId="03793787" w:rsidR="00264797" w:rsidRPr="0028253C" w:rsidRDefault="00264797" w:rsidP="00264797">
      <w:pPr>
        <w:numPr>
          <w:ilvl w:val="0"/>
          <w:numId w:val="2"/>
        </w:numPr>
        <w:autoSpaceDE w:val="0"/>
        <w:autoSpaceDN w:val="0"/>
        <w:adjustRightInd w:val="0"/>
        <w:spacing w:before="200" w:after="200" w:line="276" w:lineRule="auto"/>
        <w:jc w:val="both"/>
        <w:rPr>
          <w:rFonts w:ascii="Arial" w:hAnsi="Arial" w:cs="Arial"/>
          <w:bCs/>
          <w:color w:val="000000"/>
        </w:rPr>
      </w:pPr>
      <w:r w:rsidRPr="0028253C">
        <w:rPr>
          <w:rFonts w:ascii="Arial" w:hAnsi="Arial" w:cs="Arial"/>
          <w:bCs/>
          <w:color w:val="000000"/>
        </w:rPr>
        <w:t>condenados por crime falimentar, de sonegação fiscal, de prevaricação, de corrupção ativa ou passiva, de concussão, de peculato, ou contra a economia popular, a fé pública, a propriedade ou o Sistema Financeiro Nacional (</w:t>
      </w:r>
      <w:r w:rsidRPr="0028253C">
        <w:rPr>
          <w:rFonts w:ascii="Arial" w:hAnsi="Arial" w:cs="Arial"/>
          <w:b/>
          <w:bCs/>
          <w:color w:val="000000"/>
        </w:rPr>
        <w:t>ES</w:t>
      </w:r>
      <w:r w:rsidRPr="0028253C">
        <w:rPr>
          <w:rFonts w:ascii="Arial" w:hAnsi="Arial" w:cs="Arial"/>
          <w:bCs/>
          <w:color w:val="000000"/>
        </w:rPr>
        <w:t xml:space="preserve"> art. </w:t>
      </w:r>
      <w:r w:rsidR="000A5CF6">
        <w:rPr>
          <w:rFonts w:ascii="Arial" w:hAnsi="Arial" w:cs="Arial"/>
          <w:bCs/>
          <w:color w:val="000000"/>
        </w:rPr>
        <w:t>36</w:t>
      </w:r>
      <w:r w:rsidRPr="0028253C">
        <w:rPr>
          <w:rFonts w:ascii="Arial" w:hAnsi="Arial" w:cs="Arial"/>
          <w:bCs/>
          <w:color w:val="000000"/>
        </w:rPr>
        <w:t>);</w:t>
      </w:r>
    </w:p>
    <w:p w14:paraId="26D8D045" w14:textId="77777777" w:rsidR="00264797" w:rsidRPr="0028253C" w:rsidRDefault="00264797" w:rsidP="00264797">
      <w:pPr>
        <w:numPr>
          <w:ilvl w:val="0"/>
          <w:numId w:val="2"/>
        </w:numPr>
        <w:autoSpaceDE w:val="0"/>
        <w:autoSpaceDN w:val="0"/>
        <w:adjustRightInd w:val="0"/>
        <w:spacing w:before="200" w:after="200" w:line="276" w:lineRule="auto"/>
        <w:jc w:val="both"/>
        <w:rPr>
          <w:rFonts w:ascii="Arial" w:hAnsi="Arial" w:cs="Arial"/>
          <w:bCs/>
          <w:color w:val="000000"/>
        </w:rPr>
      </w:pPr>
      <w:r w:rsidRPr="0028253C">
        <w:rPr>
          <w:rFonts w:ascii="Arial" w:hAnsi="Arial" w:cs="Arial"/>
          <w:bCs/>
          <w:color w:val="000000"/>
        </w:rPr>
        <w:t>Dirigente de Cooperativa de crédito que não teve as prestações de contas aprovadas pela Assembleia Geral (</w:t>
      </w:r>
      <w:r w:rsidRPr="0028253C">
        <w:rPr>
          <w:rFonts w:ascii="Arial" w:hAnsi="Arial" w:cs="Arial"/>
          <w:b/>
          <w:bCs/>
          <w:color w:val="000000"/>
        </w:rPr>
        <w:t>RE</w:t>
      </w:r>
      <w:r w:rsidRPr="0028253C">
        <w:rPr>
          <w:rFonts w:ascii="Arial" w:hAnsi="Arial" w:cs="Arial"/>
          <w:bCs/>
          <w:color w:val="000000"/>
        </w:rPr>
        <w:t xml:space="preserve"> art. 34, I);</w:t>
      </w:r>
    </w:p>
    <w:p w14:paraId="66BAAE52" w14:textId="77777777" w:rsidR="00264797" w:rsidRPr="0028253C" w:rsidRDefault="00264797" w:rsidP="00264797">
      <w:pPr>
        <w:numPr>
          <w:ilvl w:val="0"/>
          <w:numId w:val="2"/>
        </w:numPr>
        <w:autoSpaceDE w:val="0"/>
        <w:autoSpaceDN w:val="0"/>
        <w:adjustRightInd w:val="0"/>
        <w:spacing w:before="200" w:after="200" w:line="276" w:lineRule="auto"/>
        <w:jc w:val="both"/>
        <w:rPr>
          <w:rFonts w:ascii="Arial" w:hAnsi="Arial" w:cs="Arial"/>
          <w:bCs/>
          <w:color w:val="000000"/>
        </w:rPr>
      </w:pPr>
      <w:r w:rsidRPr="0028253C">
        <w:rPr>
          <w:rFonts w:ascii="Arial" w:hAnsi="Arial" w:cs="Arial"/>
          <w:bCs/>
          <w:color w:val="000000"/>
        </w:rPr>
        <w:t>Ocupante de cargo público eletivo de representação popular ou político-partidário (</w:t>
      </w:r>
      <w:r w:rsidRPr="0028253C">
        <w:rPr>
          <w:rFonts w:ascii="Arial" w:hAnsi="Arial" w:cs="Arial"/>
          <w:b/>
          <w:bCs/>
          <w:color w:val="000000"/>
        </w:rPr>
        <w:t>RE</w:t>
      </w:r>
      <w:r w:rsidRPr="0028253C">
        <w:rPr>
          <w:rFonts w:ascii="Arial" w:hAnsi="Arial" w:cs="Arial"/>
          <w:bCs/>
          <w:color w:val="000000"/>
        </w:rPr>
        <w:t xml:space="preserve"> art. 34, II);</w:t>
      </w:r>
    </w:p>
    <w:p w14:paraId="22BE7607" w14:textId="77777777" w:rsidR="00264797" w:rsidRPr="0028253C" w:rsidRDefault="00264797" w:rsidP="00264797">
      <w:pPr>
        <w:numPr>
          <w:ilvl w:val="0"/>
          <w:numId w:val="2"/>
        </w:numPr>
        <w:autoSpaceDE w:val="0"/>
        <w:autoSpaceDN w:val="0"/>
        <w:adjustRightInd w:val="0"/>
        <w:spacing w:before="200" w:after="200" w:line="276" w:lineRule="auto"/>
        <w:jc w:val="both"/>
        <w:rPr>
          <w:rFonts w:ascii="Arial" w:hAnsi="Arial" w:cs="Arial"/>
          <w:bCs/>
          <w:color w:val="000000"/>
        </w:rPr>
      </w:pPr>
      <w:r w:rsidRPr="0028253C">
        <w:rPr>
          <w:rFonts w:ascii="Arial" w:hAnsi="Arial" w:cs="Arial"/>
          <w:bCs/>
          <w:color w:val="000000"/>
        </w:rPr>
        <w:t>Que, até o dia 31 de dezembro do ano imediatamente anterior ao da eleição, seja empregado da Cooperativa ou de entidades pertencentes ao Sistema de Crédito Cooperativo do Brasil (</w:t>
      </w:r>
      <w:r w:rsidRPr="0028253C">
        <w:rPr>
          <w:rFonts w:ascii="Arial" w:hAnsi="Arial" w:cs="Arial"/>
          <w:b/>
          <w:bCs/>
          <w:color w:val="000000"/>
        </w:rPr>
        <w:t>RE</w:t>
      </w:r>
      <w:r w:rsidRPr="0028253C">
        <w:rPr>
          <w:rFonts w:ascii="Arial" w:hAnsi="Arial" w:cs="Arial"/>
          <w:bCs/>
          <w:color w:val="000000"/>
        </w:rPr>
        <w:t xml:space="preserve"> art. 34, III).</w:t>
      </w:r>
    </w:p>
    <w:p w14:paraId="6BD28DD8" w14:textId="77777777"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color w:val="000000"/>
          <w:sz w:val="22"/>
          <w:szCs w:val="22"/>
        </w:rPr>
      </w:pPr>
      <w:r w:rsidRPr="0028253C">
        <w:rPr>
          <w:rFonts w:ascii="Arial" w:hAnsi="Arial" w:cs="Arial"/>
          <w:bCs/>
          <w:color w:val="000000"/>
          <w:sz w:val="22"/>
          <w:szCs w:val="22"/>
        </w:rPr>
        <w:t>Em atendimento ao art. 33 do Regulamento Eleitoral, o(a) associado(a) declara atender também a, pelo menos, dois dos seguintes critérios de capacitação técnica:</w:t>
      </w:r>
    </w:p>
    <w:p w14:paraId="07988099"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Formação acadêmica de nível superior ou Formação técnica de nível médio compatível com o cargo (</w:t>
      </w:r>
      <w:r w:rsidRPr="0028253C">
        <w:rPr>
          <w:rFonts w:ascii="Arial" w:hAnsi="Arial" w:cs="Arial"/>
          <w:b/>
          <w:bCs/>
          <w:color w:val="000000"/>
        </w:rPr>
        <w:t>RE</w:t>
      </w:r>
      <w:r w:rsidRPr="0028253C">
        <w:rPr>
          <w:rFonts w:ascii="Arial" w:hAnsi="Arial" w:cs="Arial"/>
          <w:bCs/>
          <w:color w:val="000000"/>
        </w:rPr>
        <w:t xml:space="preserve"> art. 33, I);</w:t>
      </w:r>
    </w:p>
    <w:p w14:paraId="008A1B11"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Experiência comprovada de, no mínimo, 2 (dois) anos, na gestão ou na fiscalização de Cooperativas de crédito (</w:t>
      </w:r>
      <w:r w:rsidRPr="0028253C">
        <w:rPr>
          <w:rFonts w:ascii="Arial" w:hAnsi="Arial" w:cs="Arial"/>
          <w:b/>
          <w:bCs/>
          <w:color w:val="000000"/>
        </w:rPr>
        <w:t>RE</w:t>
      </w:r>
      <w:r w:rsidRPr="0028253C">
        <w:rPr>
          <w:rFonts w:ascii="Arial" w:hAnsi="Arial" w:cs="Arial"/>
          <w:bCs/>
          <w:color w:val="000000"/>
        </w:rPr>
        <w:t xml:space="preserve"> art. 33, II);</w:t>
      </w:r>
    </w:p>
    <w:p w14:paraId="4D3D1877"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Experiência comprovada, de no mínimo, 2 (dois) anos, em gestão ou em trabalhos em instituições financeiras autorizadas a funcionar pelo Banco Central do Brasil (</w:t>
      </w:r>
      <w:r w:rsidRPr="0028253C">
        <w:rPr>
          <w:rFonts w:ascii="Arial" w:hAnsi="Arial" w:cs="Arial"/>
          <w:b/>
          <w:bCs/>
          <w:color w:val="000000"/>
        </w:rPr>
        <w:t>RE</w:t>
      </w:r>
      <w:r w:rsidRPr="0028253C">
        <w:rPr>
          <w:rFonts w:ascii="Arial" w:hAnsi="Arial" w:cs="Arial"/>
          <w:bCs/>
          <w:color w:val="000000"/>
        </w:rPr>
        <w:t xml:space="preserve"> art. 33, III);</w:t>
      </w:r>
    </w:p>
    <w:p w14:paraId="3BE07D66"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Ter participado de, pelo menos, 2 (duas) Assembleias Gerais Ordinárias (A.G.O.) (</w:t>
      </w:r>
      <w:r w:rsidRPr="0028253C">
        <w:rPr>
          <w:rFonts w:ascii="Arial" w:hAnsi="Arial" w:cs="Arial"/>
          <w:b/>
          <w:bCs/>
          <w:color w:val="000000"/>
        </w:rPr>
        <w:t>RE</w:t>
      </w:r>
      <w:r w:rsidRPr="0028253C">
        <w:rPr>
          <w:rFonts w:ascii="Arial" w:hAnsi="Arial" w:cs="Arial"/>
          <w:bCs/>
          <w:color w:val="000000"/>
        </w:rPr>
        <w:t xml:space="preserve"> art. 33, IV)</w:t>
      </w:r>
      <w:r w:rsidRPr="0028253C">
        <w:rPr>
          <w:rFonts w:ascii="Arial" w:hAnsi="Arial" w:cs="Arial"/>
          <w:bCs/>
        </w:rPr>
        <w:t>;</w:t>
      </w:r>
    </w:p>
    <w:p w14:paraId="2E379423"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Ter participado, nos últimos 3 (três) anos, de treinamento ou programa de preparação para Conselheiro de Administração ou Fiscal em cursos ministrados por qualquer entidade pertencente ao Sistema Sicoob ou a entidades do Sistema Cooperativista que mantenham convênio com a Cooperativa ou da qual </w:t>
      </w:r>
      <w:proofErr w:type="spellStart"/>
      <w:r w:rsidRPr="0028253C">
        <w:rPr>
          <w:rFonts w:ascii="Arial" w:hAnsi="Arial" w:cs="Arial"/>
          <w:bCs/>
          <w:color w:val="000000"/>
        </w:rPr>
        <w:t>esta</w:t>
      </w:r>
      <w:proofErr w:type="spellEnd"/>
      <w:r w:rsidRPr="0028253C">
        <w:rPr>
          <w:rFonts w:ascii="Arial" w:hAnsi="Arial" w:cs="Arial"/>
          <w:bCs/>
          <w:color w:val="000000"/>
        </w:rPr>
        <w:t xml:space="preserve"> participe (</w:t>
      </w:r>
      <w:r w:rsidRPr="0028253C">
        <w:rPr>
          <w:rFonts w:ascii="Arial" w:hAnsi="Arial" w:cs="Arial"/>
          <w:b/>
          <w:bCs/>
          <w:color w:val="000000"/>
        </w:rPr>
        <w:t>RE</w:t>
      </w:r>
      <w:r w:rsidRPr="0028253C">
        <w:rPr>
          <w:rFonts w:ascii="Arial" w:hAnsi="Arial" w:cs="Arial"/>
          <w:bCs/>
          <w:color w:val="000000"/>
        </w:rPr>
        <w:t xml:space="preserve"> art. 33, V);</w:t>
      </w:r>
    </w:p>
    <w:p w14:paraId="253AD3A4" w14:textId="77777777" w:rsidR="00264797" w:rsidRPr="0028253C" w:rsidRDefault="00264797" w:rsidP="00264797">
      <w:pPr>
        <w:numPr>
          <w:ilvl w:val="0"/>
          <w:numId w:val="3"/>
        </w:numPr>
        <w:autoSpaceDE w:val="0"/>
        <w:autoSpaceDN w:val="0"/>
        <w:adjustRightInd w:val="0"/>
        <w:spacing w:before="200" w:after="200" w:line="276" w:lineRule="auto"/>
        <w:jc w:val="both"/>
        <w:rPr>
          <w:rFonts w:ascii="Arial" w:hAnsi="Arial" w:cs="Arial"/>
          <w:bCs/>
          <w:color w:val="000000"/>
        </w:rPr>
      </w:pPr>
      <w:proofErr w:type="gramStart"/>
      <w:r w:rsidRPr="0028253C">
        <w:rPr>
          <w:rFonts w:ascii="Arial" w:hAnsi="Arial" w:cs="Arial"/>
          <w:bCs/>
          <w:color w:val="000000"/>
        </w:rPr>
        <w:t xml:space="preserve">(  </w:t>
      </w:r>
      <w:proofErr w:type="gramEnd"/>
      <w:r w:rsidRPr="0028253C">
        <w:rPr>
          <w:rFonts w:ascii="Arial" w:hAnsi="Arial" w:cs="Arial"/>
          <w:bCs/>
          <w:color w:val="000000"/>
        </w:rPr>
        <w:t xml:space="preserve"> ) Ter participado, nos últimos 3 (três) anos, de pelo menos 24 (vinte e quatro) horas de programa de treinamento ou capacitação para aquisição de conhecimentos sobre o sistema financeiro ou sobre o negócio intermediação financeira e seus respectivos riscos; ou sobre o Cooperativismo (</w:t>
      </w:r>
      <w:r w:rsidRPr="0028253C">
        <w:rPr>
          <w:rFonts w:ascii="Arial" w:hAnsi="Arial" w:cs="Arial"/>
          <w:b/>
          <w:bCs/>
          <w:color w:val="000000"/>
        </w:rPr>
        <w:t>RE</w:t>
      </w:r>
      <w:r w:rsidRPr="0028253C">
        <w:rPr>
          <w:rFonts w:ascii="Arial" w:hAnsi="Arial" w:cs="Arial"/>
          <w:bCs/>
          <w:color w:val="000000"/>
        </w:rPr>
        <w:t xml:space="preserve"> art. 33, VI).</w:t>
      </w:r>
    </w:p>
    <w:p w14:paraId="5CD5F4A5" w14:textId="61115156"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color w:val="000000"/>
          <w:sz w:val="22"/>
          <w:szCs w:val="22"/>
        </w:rPr>
      </w:pPr>
      <w:r w:rsidRPr="0028253C">
        <w:rPr>
          <w:rFonts w:ascii="Arial" w:hAnsi="Arial" w:cs="Arial"/>
          <w:bCs/>
          <w:color w:val="000000"/>
          <w:sz w:val="22"/>
          <w:szCs w:val="22"/>
        </w:rPr>
        <w:t>O(A) associado(a) declara ter ciência de que, a diplomação em cargo público eletivo impede a candidatura a cargos dos órgãos estatutários. (</w:t>
      </w:r>
      <w:r w:rsidRPr="0028253C">
        <w:rPr>
          <w:rFonts w:ascii="Arial" w:hAnsi="Arial" w:cs="Arial"/>
          <w:b/>
          <w:bCs/>
          <w:color w:val="000000"/>
          <w:sz w:val="22"/>
          <w:szCs w:val="22"/>
        </w:rPr>
        <w:t>ES</w:t>
      </w:r>
      <w:r w:rsidRPr="0028253C">
        <w:rPr>
          <w:rFonts w:ascii="Arial" w:hAnsi="Arial" w:cs="Arial"/>
          <w:bCs/>
          <w:color w:val="000000"/>
          <w:sz w:val="22"/>
          <w:szCs w:val="22"/>
        </w:rPr>
        <w:t xml:space="preserve"> art. </w:t>
      </w:r>
      <w:r w:rsidR="005E0EC4">
        <w:rPr>
          <w:rFonts w:ascii="Arial" w:hAnsi="Arial" w:cs="Arial"/>
          <w:bCs/>
          <w:color w:val="000000"/>
          <w:sz w:val="22"/>
          <w:szCs w:val="22"/>
        </w:rPr>
        <w:t>36</w:t>
      </w:r>
      <w:r w:rsidRPr="0028253C">
        <w:rPr>
          <w:rFonts w:ascii="Arial" w:hAnsi="Arial" w:cs="Arial"/>
          <w:bCs/>
          <w:color w:val="000000"/>
          <w:sz w:val="22"/>
          <w:szCs w:val="22"/>
        </w:rPr>
        <w:t>)</w:t>
      </w:r>
    </w:p>
    <w:p w14:paraId="17175561" w14:textId="77777777" w:rsidR="00264797" w:rsidRPr="0028253C" w:rsidRDefault="00264797" w:rsidP="00264797">
      <w:pPr>
        <w:autoSpaceDE w:val="0"/>
        <w:autoSpaceDN w:val="0"/>
        <w:adjustRightInd w:val="0"/>
        <w:spacing w:before="200" w:after="200" w:line="276" w:lineRule="auto"/>
        <w:rPr>
          <w:rFonts w:ascii="Arial" w:hAnsi="Arial" w:cs="Arial"/>
          <w:bCs/>
          <w:color w:val="000000"/>
        </w:rPr>
      </w:pPr>
    </w:p>
    <w:p w14:paraId="7533323E" w14:textId="77777777" w:rsidR="00264797" w:rsidRPr="0028253C" w:rsidRDefault="00264797" w:rsidP="00264797">
      <w:pPr>
        <w:pStyle w:val="PargrafodaLista"/>
        <w:numPr>
          <w:ilvl w:val="0"/>
          <w:numId w:val="1"/>
        </w:numPr>
        <w:spacing w:before="200" w:after="200" w:line="276" w:lineRule="auto"/>
        <w:ind w:left="0" w:hanging="426"/>
        <w:jc w:val="both"/>
        <w:rPr>
          <w:rFonts w:ascii="Arial" w:hAnsi="Arial" w:cs="Arial"/>
          <w:bCs/>
          <w:color w:val="000000"/>
          <w:sz w:val="22"/>
          <w:szCs w:val="22"/>
        </w:rPr>
      </w:pPr>
      <w:r w:rsidRPr="0028253C">
        <w:rPr>
          <w:rFonts w:ascii="Arial" w:hAnsi="Arial" w:cs="Arial"/>
          <w:bCs/>
          <w:color w:val="000000"/>
          <w:sz w:val="22"/>
          <w:szCs w:val="22"/>
        </w:rPr>
        <w:lastRenderedPageBreak/>
        <w:t>O(A) associado(a) ao fim subscrito declara também que assume integral responsabilidade pela fidelidade das declarações ora prestadas à Cooperativa.</w:t>
      </w:r>
    </w:p>
    <w:p w14:paraId="481B63B8" w14:textId="77777777" w:rsidR="00264797" w:rsidRPr="0028253C" w:rsidRDefault="00264797" w:rsidP="00264797">
      <w:pPr>
        <w:autoSpaceDE w:val="0"/>
        <w:autoSpaceDN w:val="0"/>
        <w:adjustRightInd w:val="0"/>
        <w:spacing w:before="200" w:after="200" w:line="276" w:lineRule="auto"/>
        <w:rPr>
          <w:rFonts w:ascii="Arial" w:hAnsi="Arial" w:cs="Arial"/>
          <w:bCs/>
          <w:color w:val="000000"/>
        </w:rPr>
      </w:pPr>
    </w:p>
    <w:p w14:paraId="5DCD5299" w14:textId="36F9757A" w:rsidR="00264797" w:rsidRPr="0028253C" w:rsidRDefault="00264797" w:rsidP="00264797">
      <w:pPr>
        <w:pStyle w:val="Corpodetexto21"/>
        <w:spacing w:before="200" w:after="200" w:line="276" w:lineRule="auto"/>
        <w:jc w:val="center"/>
        <w:rPr>
          <w:rFonts w:cs="Arial"/>
          <w:color w:val="000000"/>
          <w:sz w:val="22"/>
          <w:szCs w:val="22"/>
        </w:rPr>
      </w:pPr>
      <w:r w:rsidRPr="0028253C">
        <w:rPr>
          <w:rFonts w:cs="Arial"/>
          <w:color w:val="000000"/>
          <w:sz w:val="22"/>
          <w:szCs w:val="22"/>
        </w:rPr>
        <w:t xml:space="preserve">Belo Horizonte (MG), ____de __________________ </w:t>
      </w:r>
      <w:proofErr w:type="spellStart"/>
      <w:r w:rsidRPr="0028253C">
        <w:rPr>
          <w:rFonts w:cs="Arial"/>
          <w:color w:val="000000"/>
          <w:sz w:val="22"/>
          <w:szCs w:val="22"/>
        </w:rPr>
        <w:t>de</w:t>
      </w:r>
      <w:proofErr w:type="spellEnd"/>
      <w:r w:rsidRPr="0028253C">
        <w:rPr>
          <w:rFonts w:cs="Arial"/>
          <w:color w:val="000000"/>
          <w:sz w:val="22"/>
          <w:szCs w:val="22"/>
        </w:rPr>
        <w:t xml:space="preserve"> 202</w:t>
      </w:r>
      <w:r w:rsidR="005E0EC4">
        <w:rPr>
          <w:rFonts w:cs="Arial"/>
          <w:color w:val="000000"/>
          <w:sz w:val="22"/>
          <w:szCs w:val="22"/>
        </w:rPr>
        <w:t>5</w:t>
      </w:r>
      <w:r w:rsidRPr="0028253C">
        <w:rPr>
          <w:rFonts w:cs="Arial"/>
          <w:color w:val="000000"/>
          <w:sz w:val="22"/>
          <w:szCs w:val="22"/>
        </w:rPr>
        <w:t>.</w:t>
      </w:r>
    </w:p>
    <w:p w14:paraId="28E69FBC" w14:textId="77777777" w:rsidR="00264797" w:rsidRPr="0028253C" w:rsidRDefault="00264797" w:rsidP="00264797">
      <w:pPr>
        <w:autoSpaceDE w:val="0"/>
        <w:autoSpaceDN w:val="0"/>
        <w:adjustRightInd w:val="0"/>
        <w:spacing w:before="200" w:after="200" w:line="276" w:lineRule="auto"/>
        <w:rPr>
          <w:rFonts w:ascii="Arial" w:hAnsi="Arial" w:cs="Arial"/>
          <w:bCs/>
          <w:color w:val="000000"/>
        </w:rPr>
      </w:pPr>
    </w:p>
    <w:p w14:paraId="328AB535" w14:textId="77777777" w:rsidR="00264797" w:rsidRPr="0028253C" w:rsidRDefault="00264797" w:rsidP="00264797">
      <w:pPr>
        <w:autoSpaceDE w:val="0"/>
        <w:autoSpaceDN w:val="0"/>
        <w:adjustRightInd w:val="0"/>
        <w:spacing w:before="200" w:after="200" w:line="276" w:lineRule="auto"/>
        <w:rPr>
          <w:rFonts w:ascii="Arial" w:hAnsi="Arial" w:cs="Arial"/>
          <w:bCs/>
          <w:color w:val="000000"/>
        </w:rPr>
      </w:pPr>
    </w:p>
    <w:p w14:paraId="0E5677CA" w14:textId="77777777" w:rsidR="00264797" w:rsidRPr="0028253C" w:rsidRDefault="00264797" w:rsidP="00264797">
      <w:pPr>
        <w:jc w:val="center"/>
        <w:rPr>
          <w:rFonts w:ascii="Arial" w:hAnsi="Arial" w:cs="Arial"/>
        </w:rPr>
      </w:pPr>
      <w:r w:rsidRPr="0028253C">
        <w:rPr>
          <w:rFonts w:ascii="Arial" w:hAnsi="Arial" w:cs="Arial"/>
        </w:rPr>
        <w:t>_____________________________________</w:t>
      </w:r>
    </w:p>
    <w:p w14:paraId="2AE84528" w14:textId="3D7E7ABC" w:rsidR="0028253C" w:rsidRDefault="005E0EC4" w:rsidP="005E0EC4">
      <w:pPr>
        <w:spacing w:before="200" w:after="200" w:line="360" w:lineRule="auto"/>
        <w:ind w:left="3540" w:firstLine="708"/>
        <w:rPr>
          <w:rFonts w:ascii="Arial" w:hAnsi="Arial" w:cs="Arial"/>
        </w:rPr>
      </w:pPr>
      <w:r>
        <w:rPr>
          <w:rFonts w:ascii="Arial" w:hAnsi="Arial" w:cs="Arial"/>
        </w:rPr>
        <w:t>Nome:</w:t>
      </w:r>
    </w:p>
    <w:p w14:paraId="3D8530BF" w14:textId="2A861196" w:rsidR="005E0EC4" w:rsidRPr="0028253C" w:rsidRDefault="005E0EC4" w:rsidP="005E0EC4">
      <w:pPr>
        <w:spacing w:before="200" w:after="200" w:line="360" w:lineRule="auto"/>
        <w:ind w:left="3540" w:firstLine="708"/>
        <w:rPr>
          <w:rFonts w:ascii="Arial" w:hAnsi="Arial" w:cs="Arial"/>
        </w:rPr>
      </w:pPr>
      <w:r>
        <w:rPr>
          <w:rFonts w:ascii="Arial" w:hAnsi="Arial" w:cs="Arial"/>
        </w:rPr>
        <w:t>CPF:</w:t>
      </w:r>
    </w:p>
    <w:p w14:paraId="554FD11E" w14:textId="77777777" w:rsidR="002A3C79" w:rsidRPr="0028253C" w:rsidRDefault="002A3C79" w:rsidP="002A3C79">
      <w:pPr>
        <w:rPr>
          <w:rFonts w:ascii="Arial" w:hAnsi="Arial" w:cs="Arial"/>
        </w:rPr>
      </w:pPr>
    </w:p>
    <w:p w14:paraId="7216594A" w14:textId="77777777" w:rsidR="002A3C79" w:rsidRPr="002A3C79" w:rsidRDefault="002A3C79" w:rsidP="002A3C79">
      <w:pPr>
        <w:rPr>
          <w:rFonts w:ascii="Arial" w:hAnsi="Arial" w:cs="Arial"/>
          <w:sz w:val="24"/>
          <w:szCs w:val="24"/>
        </w:rPr>
      </w:pPr>
    </w:p>
    <w:p w14:paraId="5E6C7394" w14:textId="77777777" w:rsidR="002A3C79" w:rsidRPr="002A3C79" w:rsidRDefault="002A3C79" w:rsidP="00264797">
      <w:pPr>
        <w:tabs>
          <w:tab w:val="left" w:pos="4147"/>
        </w:tabs>
        <w:rPr>
          <w:rFonts w:ascii="Arial" w:hAnsi="Arial" w:cs="Arial"/>
          <w:sz w:val="24"/>
          <w:szCs w:val="24"/>
        </w:rPr>
      </w:pPr>
      <w:r>
        <w:rPr>
          <w:rFonts w:ascii="Arial" w:hAnsi="Arial" w:cs="Arial"/>
          <w:sz w:val="24"/>
          <w:szCs w:val="24"/>
        </w:rPr>
        <w:tab/>
      </w:r>
    </w:p>
    <w:p w14:paraId="019ACCCF" w14:textId="77777777" w:rsidR="002A3C79" w:rsidRPr="002A3C79" w:rsidRDefault="002A3C79" w:rsidP="002A3C79">
      <w:pPr>
        <w:rPr>
          <w:rFonts w:ascii="Arial" w:hAnsi="Arial" w:cs="Arial"/>
          <w:sz w:val="24"/>
          <w:szCs w:val="24"/>
        </w:rPr>
      </w:pPr>
    </w:p>
    <w:p w14:paraId="2AAFE516" w14:textId="77777777" w:rsidR="002A3C79" w:rsidRPr="002A3C79" w:rsidRDefault="002A3C79" w:rsidP="002A3C79">
      <w:pPr>
        <w:rPr>
          <w:rFonts w:ascii="Arial" w:hAnsi="Arial" w:cs="Arial"/>
          <w:sz w:val="24"/>
          <w:szCs w:val="24"/>
        </w:rPr>
      </w:pPr>
    </w:p>
    <w:p w14:paraId="38F44633" w14:textId="77777777" w:rsidR="002A3C79" w:rsidRPr="002A3C79" w:rsidRDefault="002A3C79" w:rsidP="002A3C79">
      <w:pPr>
        <w:rPr>
          <w:rFonts w:ascii="Arial" w:hAnsi="Arial" w:cs="Arial"/>
          <w:sz w:val="24"/>
          <w:szCs w:val="24"/>
        </w:rPr>
      </w:pPr>
    </w:p>
    <w:p w14:paraId="0E35E344" w14:textId="77777777" w:rsidR="002A3C79" w:rsidRPr="002A3C79" w:rsidRDefault="002A3C79" w:rsidP="002A3C79">
      <w:pPr>
        <w:rPr>
          <w:rFonts w:ascii="Arial" w:hAnsi="Arial" w:cs="Arial"/>
          <w:sz w:val="24"/>
          <w:szCs w:val="24"/>
        </w:rPr>
      </w:pPr>
    </w:p>
    <w:p w14:paraId="445C637F" w14:textId="77777777" w:rsidR="002A3C79" w:rsidRPr="002A3C79" w:rsidRDefault="002A3C79" w:rsidP="002A3C79">
      <w:pPr>
        <w:rPr>
          <w:rFonts w:ascii="Arial" w:hAnsi="Arial" w:cs="Arial"/>
          <w:sz w:val="24"/>
          <w:szCs w:val="24"/>
        </w:rPr>
      </w:pPr>
    </w:p>
    <w:p w14:paraId="2761D708" w14:textId="77777777" w:rsidR="002A3C79" w:rsidRPr="002A3C79" w:rsidRDefault="002A3C79" w:rsidP="002A3C79">
      <w:pPr>
        <w:rPr>
          <w:rFonts w:ascii="Arial" w:hAnsi="Arial" w:cs="Arial"/>
          <w:sz w:val="24"/>
          <w:szCs w:val="24"/>
        </w:rPr>
      </w:pPr>
    </w:p>
    <w:p w14:paraId="6F8303DA" w14:textId="77777777" w:rsidR="002A3C79" w:rsidRPr="002A3C79" w:rsidRDefault="002A3C79" w:rsidP="002A3C79">
      <w:pPr>
        <w:rPr>
          <w:rFonts w:ascii="Arial" w:hAnsi="Arial" w:cs="Arial"/>
          <w:sz w:val="24"/>
          <w:szCs w:val="24"/>
        </w:rPr>
      </w:pPr>
    </w:p>
    <w:p w14:paraId="1037BA02" w14:textId="77777777" w:rsidR="002A3C79" w:rsidRPr="002A3C79" w:rsidRDefault="002A3C79" w:rsidP="002A3C79">
      <w:pPr>
        <w:rPr>
          <w:rFonts w:ascii="Arial" w:hAnsi="Arial" w:cs="Arial"/>
          <w:sz w:val="24"/>
          <w:szCs w:val="24"/>
        </w:rPr>
      </w:pPr>
    </w:p>
    <w:p w14:paraId="44E7A349" w14:textId="77777777" w:rsidR="002A3C79" w:rsidRPr="002A3C79" w:rsidRDefault="002A3C79" w:rsidP="002A3C79">
      <w:pPr>
        <w:rPr>
          <w:rFonts w:ascii="Arial" w:hAnsi="Arial" w:cs="Arial"/>
          <w:sz w:val="24"/>
          <w:szCs w:val="24"/>
        </w:rPr>
      </w:pPr>
    </w:p>
    <w:p w14:paraId="05700914" w14:textId="77777777" w:rsidR="002A3C79" w:rsidRPr="002A3C79" w:rsidRDefault="002A3C79" w:rsidP="002A3C79">
      <w:pPr>
        <w:rPr>
          <w:rFonts w:ascii="Arial" w:hAnsi="Arial" w:cs="Arial"/>
          <w:sz w:val="24"/>
          <w:szCs w:val="24"/>
        </w:rPr>
      </w:pPr>
    </w:p>
    <w:p w14:paraId="36190AC6" w14:textId="77777777" w:rsidR="002A3C79" w:rsidRPr="002A3C79" w:rsidRDefault="002A3C79" w:rsidP="002A3C79">
      <w:pPr>
        <w:rPr>
          <w:rFonts w:ascii="Arial" w:hAnsi="Arial" w:cs="Arial"/>
          <w:sz w:val="24"/>
          <w:szCs w:val="24"/>
        </w:rPr>
      </w:pPr>
    </w:p>
    <w:p w14:paraId="79BF24D8" w14:textId="77777777" w:rsidR="002A3C79" w:rsidRPr="002A3C79" w:rsidRDefault="002A3C79" w:rsidP="002A3C79">
      <w:pPr>
        <w:rPr>
          <w:rFonts w:ascii="Arial" w:hAnsi="Arial" w:cs="Arial"/>
          <w:sz w:val="24"/>
          <w:szCs w:val="24"/>
        </w:rPr>
      </w:pPr>
    </w:p>
    <w:p w14:paraId="34F56748" w14:textId="77777777" w:rsidR="002A3C79" w:rsidRDefault="002A3C79" w:rsidP="002A3C79">
      <w:pPr>
        <w:rPr>
          <w:rFonts w:ascii="Arial" w:hAnsi="Arial" w:cs="Arial"/>
          <w:sz w:val="24"/>
          <w:szCs w:val="24"/>
        </w:rPr>
      </w:pPr>
    </w:p>
    <w:p w14:paraId="458815E3" w14:textId="77777777" w:rsidR="00EE5621" w:rsidRPr="002A3C79" w:rsidRDefault="002A3C79" w:rsidP="002A3C79">
      <w:pPr>
        <w:tabs>
          <w:tab w:val="left" w:pos="6228"/>
        </w:tabs>
        <w:rPr>
          <w:rFonts w:ascii="Arial" w:hAnsi="Arial" w:cs="Arial"/>
          <w:sz w:val="24"/>
          <w:szCs w:val="24"/>
        </w:rPr>
      </w:pPr>
      <w:r>
        <w:rPr>
          <w:rFonts w:ascii="Arial" w:hAnsi="Arial" w:cs="Arial"/>
          <w:sz w:val="24"/>
          <w:szCs w:val="24"/>
        </w:rPr>
        <w:tab/>
      </w:r>
    </w:p>
    <w:sectPr w:rsidR="00EE5621" w:rsidRPr="002A3C79" w:rsidSect="00BD16D9">
      <w:headerReference w:type="default" r:id="rId7"/>
      <w:footerReference w:type="default" r:id="rId8"/>
      <w:pgSz w:w="11906" w:h="16838"/>
      <w:pgMar w:top="2268"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2E95" w14:textId="77777777" w:rsidR="00343378" w:rsidRDefault="00343378" w:rsidP="00BD16D9">
      <w:pPr>
        <w:spacing w:after="0" w:line="240" w:lineRule="auto"/>
      </w:pPr>
      <w:r>
        <w:separator/>
      </w:r>
    </w:p>
  </w:endnote>
  <w:endnote w:type="continuationSeparator" w:id="0">
    <w:p w14:paraId="1BD23282" w14:textId="77777777" w:rsidR="00343378" w:rsidRDefault="00343378" w:rsidP="00BD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3829" w14:textId="77777777" w:rsidR="00BD16D9" w:rsidRDefault="00D74298" w:rsidP="002A3C79">
    <w:pPr>
      <w:pStyle w:val="Rodap"/>
      <w:tabs>
        <w:tab w:val="clear" w:pos="4252"/>
        <w:tab w:val="clear" w:pos="8504"/>
        <w:tab w:val="left" w:pos="2481"/>
        <w:tab w:val="right" w:pos="9638"/>
      </w:tabs>
    </w:pPr>
    <w:r>
      <w:rPr>
        <w:noProof/>
        <w:lang w:eastAsia="pt-BR"/>
      </w:rPr>
      <w:drawing>
        <wp:anchor distT="0" distB="0" distL="114300" distR="114300" simplePos="0" relativeHeight="251662336" behindDoc="1" locked="0" layoutInCell="1" allowOverlap="1" wp14:anchorId="18526D54" wp14:editId="2D38DB46">
          <wp:simplePos x="0" y="0"/>
          <wp:positionH relativeFrom="column">
            <wp:posOffset>-597092</wp:posOffset>
          </wp:positionH>
          <wp:positionV relativeFrom="paragraph">
            <wp:posOffset>-542296</wp:posOffset>
          </wp:positionV>
          <wp:extent cx="4087906" cy="904056"/>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 T.png"/>
                  <pic:cNvPicPr/>
                </pic:nvPicPr>
                <pic:blipFill>
                  <a:blip r:embed="rId1">
                    <a:extLst>
                      <a:ext uri="{28A0092B-C50C-407E-A947-70E740481C1C}">
                        <a14:useLocalDpi xmlns:a14="http://schemas.microsoft.com/office/drawing/2010/main" val="0"/>
                      </a:ext>
                    </a:extLst>
                  </a:blip>
                  <a:stretch>
                    <a:fillRect/>
                  </a:stretch>
                </pic:blipFill>
                <pic:spPr>
                  <a:xfrm>
                    <a:off x="0" y="0"/>
                    <a:ext cx="4087906" cy="904056"/>
                  </a:xfrm>
                  <a:prstGeom prst="rect">
                    <a:avLst/>
                  </a:prstGeom>
                </pic:spPr>
              </pic:pic>
            </a:graphicData>
          </a:graphic>
          <wp14:sizeRelH relativeFrom="margin">
            <wp14:pctWidth>0</wp14:pctWidth>
          </wp14:sizeRelH>
          <wp14:sizeRelV relativeFrom="margin">
            <wp14:pctHeight>0</wp14:pctHeight>
          </wp14:sizeRelV>
        </wp:anchor>
      </w:drawing>
    </w:r>
    <w:r w:rsidR="00C00282">
      <w:rPr>
        <w:noProof/>
        <w:lang w:eastAsia="pt-BR"/>
      </w:rPr>
      <w:drawing>
        <wp:anchor distT="0" distB="0" distL="114300" distR="114300" simplePos="0" relativeHeight="251660288" behindDoc="1" locked="0" layoutInCell="1" allowOverlap="1" wp14:anchorId="7940E943" wp14:editId="4A41B191">
          <wp:simplePos x="0" y="0"/>
          <wp:positionH relativeFrom="margin">
            <wp:align>center</wp:align>
          </wp:positionH>
          <wp:positionV relativeFrom="paragraph">
            <wp:posOffset>-848973</wp:posOffset>
          </wp:positionV>
          <wp:extent cx="8002374" cy="203909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 co.png"/>
                  <pic:cNvPicPr/>
                </pic:nvPicPr>
                <pic:blipFill>
                  <a:blip r:embed="rId2">
                    <a:extLst>
                      <a:ext uri="{28A0092B-C50C-407E-A947-70E740481C1C}">
                        <a14:useLocalDpi xmlns:a14="http://schemas.microsoft.com/office/drawing/2010/main" val="0"/>
                      </a:ext>
                    </a:extLst>
                  </a:blip>
                  <a:stretch>
                    <a:fillRect/>
                  </a:stretch>
                </pic:blipFill>
                <pic:spPr>
                  <a:xfrm>
                    <a:off x="0" y="0"/>
                    <a:ext cx="8002374" cy="2039097"/>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2A3C79">
      <w:tab/>
    </w:r>
    <w:r w:rsidR="002A3C79">
      <w:tab/>
    </w:r>
  </w:p>
  <w:p w14:paraId="7BD36E1C" w14:textId="77777777" w:rsidR="00BD16D9" w:rsidRDefault="00BD16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90C1" w14:textId="77777777" w:rsidR="00343378" w:rsidRDefault="00343378" w:rsidP="00BD16D9">
      <w:pPr>
        <w:spacing w:after="0" w:line="240" w:lineRule="auto"/>
      </w:pPr>
      <w:r>
        <w:separator/>
      </w:r>
    </w:p>
  </w:footnote>
  <w:footnote w:type="continuationSeparator" w:id="0">
    <w:p w14:paraId="18D97E9A" w14:textId="77777777" w:rsidR="00343378" w:rsidRDefault="00343378" w:rsidP="00BD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5032" w14:textId="77777777" w:rsidR="00BD16D9" w:rsidRDefault="00BD16D9">
    <w:pPr>
      <w:pStyle w:val="Cabealho"/>
    </w:pPr>
    <w:r>
      <w:rPr>
        <w:noProof/>
        <w:lang w:eastAsia="pt-BR"/>
      </w:rPr>
      <w:drawing>
        <wp:anchor distT="0" distB="0" distL="114300" distR="114300" simplePos="0" relativeHeight="251659264" behindDoc="1" locked="0" layoutInCell="1" allowOverlap="1" wp14:anchorId="1D4FD660" wp14:editId="1ADFD747">
          <wp:simplePos x="0" y="0"/>
          <wp:positionH relativeFrom="page">
            <wp:posOffset>316865</wp:posOffset>
          </wp:positionH>
          <wp:positionV relativeFrom="paragraph">
            <wp:posOffset>98425</wp:posOffset>
          </wp:positionV>
          <wp:extent cx="1789257" cy="932815"/>
          <wp:effectExtent l="0" t="0" r="190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A4 SIMPLES.png"/>
                  <pic:cNvPicPr/>
                </pic:nvPicPr>
                <pic:blipFill rotWithShape="1">
                  <a:blip r:embed="rId1" cstate="print">
                    <a:extLst>
                      <a:ext uri="{28A0092B-C50C-407E-A947-70E740481C1C}">
                        <a14:useLocalDpi xmlns:a14="http://schemas.microsoft.com/office/drawing/2010/main" val="0"/>
                      </a:ext>
                    </a:extLst>
                  </a:blip>
                  <a:srcRect l="8330" t="6706" r="67963" b="84290"/>
                  <a:stretch/>
                </pic:blipFill>
                <pic:spPr bwMode="auto">
                  <a:xfrm>
                    <a:off x="0" y="0"/>
                    <a:ext cx="1789257" cy="932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C88"/>
    <w:multiLevelType w:val="hybridMultilevel"/>
    <w:tmpl w:val="026A0E2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9DB09B5"/>
    <w:multiLevelType w:val="hybridMultilevel"/>
    <w:tmpl w:val="22DEEE2A"/>
    <w:lvl w:ilvl="0" w:tplc="C9EC1B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002386"/>
    <w:multiLevelType w:val="hybridMultilevel"/>
    <w:tmpl w:val="0C1AB580"/>
    <w:lvl w:ilvl="0" w:tplc="C9EC1B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D566B7"/>
    <w:multiLevelType w:val="hybridMultilevel"/>
    <w:tmpl w:val="8D2EB6CC"/>
    <w:lvl w:ilvl="0" w:tplc="47DAFD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8B70CD8"/>
    <w:multiLevelType w:val="hybridMultilevel"/>
    <w:tmpl w:val="BD9212C0"/>
    <w:lvl w:ilvl="0" w:tplc="C632F7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28519983">
    <w:abstractNumId w:val="0"/>
  </w:num>
  <w:num w:numId="2" w16cid:durableId="544298013">
    <w:abstractNumId w:val="4"/>
  </w:num>
  <w:num w:numId="3" w16cid:durableId="263615184">
    <w:abstractNumId w:val="3"/>
  </w:num>
  <w:num w:numId="4" w16cid:durableId="1000352381">
    <w:abstractNumId w:val="2"/>
  </w:num>
  <w:num w:numId="5" w16cid:durableId="176136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D9"/>
    <w:rsid w:val="0008727C"/>
    <w:rsid w:val="000A5CF6"/>
    <w:rsid w:val="000E1FE1"/>
    <w:rsid w:val="001C7134"/>
    <w:rsid w:val="00204570"/>
    <w:rsid w:val="00214556"/>
    <w:rsid w:val="00264797"/>
    <w:rsid w:val="0028253C"/>
    <w:rsid w:val="002A3C79"/>
    <w:rsid w:val="00343378"/>
    <w:rsid w:val="00351445"/>
    <w:rsid w:val="0057383B"/>
    <w:rsid w:val="005E0EC4"/>
    <w:rsid w:val="005E3A4D"/>
    <w:rsid w:val="00676166"/>
    <w:rsid w:val="0083698D"/>
    <w:rsid w:val="0095721A"/>
    <w:rsid w:val="00A676FB"/>
    <w:rsid w:val="00AE57B2"/>
    <w:rsid w:val="00BD16D9"/>
    <w:rsid w:val="00C00282"/>
    <w:rsid w:val="00C14759"/>
    <w:rsid w:val="00C51101"/>
    <w:rsid w:val="00CF66CC"/>
    <w:rsid w:val="00D26B74"/>
    <w:rsid w:val="00D74298"/>
    <w:rsid w:val="00E06548"/>
    <w:rsid w:val="00EE5621"/>
    <w:rsid w:val="00FD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1856E09A"/>
  <w15:chartTrackingRefBased/>
  <w15:docId w15:val="{2A617F13-8C08-4F50-8385-27937E73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16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6D9"/>
  </w:style>
  <w:style w:type="paragraph" w:styleId="Rodap">
    <w:name w:val="footer"/>
    <w:basedOn w:val="Normal"/>
    <w:link w:val="RodapChar"/>
    <w:uiPriority w:val="99"/>
    <w:unhideWhenUsed/>
    <w:rsid w:val="00BD16D9"/>
    <w:pPr>
      <w:tabs>
        <w:tab w:val="center" w:pos="4252"/>
        <w:tab w:val="right" w:pos="8504"/>
      </w:tabs>
      <w:spacing w:after="0" w:line="240" w:lineRule="auto"/>
    </w:pPr>
  </w:style>
  <w:style w:type="character" w:customStyle="1" w:styleId="RodapChar">
    <w:name w:val="Rodapé Char"/>
    <w:basedOn w:val="Fontepargpadro"/>
    <w:link w:val="Rodap"/>
    <w:uiPriority w:val="99"/>
    <w:rsid w:val="00BD16D9"/>
  </w:style>
  <w:style w:type="paragraph" w:styleId="Recuodecorpodetexto2">
    <w:name w:val="Body Text Indent 2"/>
    <w:basedOn w:val="Normal"/>
    <w:link w:val="Recuodecorpodetexto2Char"/>
    <w:semiHidden/>
    <w:rsid w:val="00264797"/>
    <w:pPr>
      <w:spacing w:after="0" w:line="240" w:lineRule="auto"/>
      <w:ind w:firstLine="1418"/>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26479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64797"/>
    <w:pPr>
      <w:spacing w:after="0" w:line="240" w:lineRule="auto"/>
      <w:ind w:left="708"/>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264797"/>
    <w:pPr>
      <w:suppressAutoHyphens/>
      <w:spacing w:after="0" w:line="240" w:lineRule="auto"/>
      <w:jc w:val="both"/>
    </w:pPr>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1043</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Simões Indiano</dc:creator>
  <cp:keywords/>
  <dc:description/>
  <cp:lastModifiedBy>Camila Cereda</cp:lastModifiedBy>
  <cp:revision>9</cp:revision>
  <cp:lastPrinted>2025-01-31T12:59:00Z</cp:lastPrinted>
  <dcterms:created xsi:type="dcterms:W3CDTF">2024-01-25T18:29:00Z</dcterms:created>
  <dcterms:modified xsi:type="dcterms:W3CDTF">2025-01-31T13:04:00Z</dcterms:modified>
</cp:coreProperties>
</file>